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AD82" w14:textId="704133A2" w:rsidR="00B57FFA" w:rsidRDefault="00825E02" w:rsidP="00B57FFA">
      <w:pPr>
        <w:widowControl/>
        <w:snapToGrid w:val="0"/>
        <w:spacing w:line="560" w:lineRule="exact"/>
        <w:ind w:right="2560"/>
        <w:rPr>
          <w:rFonts w:ascii="仿宋" w:eastAsia="仿宋" w:hAnsi="仿宋"/>
          <w:sz w:val="32"/>
          <w:szCs w:val="24"/>
        </w:rPr>
      </w:pPr>
      <w:r w:rsidRPr="00825E02">
        <w:rPr>
          <w:rFonts w:ascii="仿宋" w:eastAsia="仿宋" w:hAnsi="仿宋" w:hint="eastAsia"/>
          <w:sz w:val="32"/>
          <w:szCs w:val="24"/>
        </w:rPr>
        <w:t>附件</w:t>
      </w:r>
      <w:r w:rsidR="008939B6">
        <w:rPr>
          <w:rFonts w:ascii="仿宋" w:eastAsia="仿宋" w:hAnsi="仿宋" w:hint="eastAsia"/>
          <w:sz w:val="32"/>
          <w:szCs w:val="24"/>
        </w:rPr>
        <w:t>1</w:t>
      </w:r>
      <w:r w:rsidRPr="00825E02">
        <w:rPr>
          <w:rFonts w:ascii="仿宋" w:eastAsia="仿宋" w:hAnsi="仿宋" w:hint="eastAsia"/>
          <w:sz w:val="32"/>
          <w:szCs w:val="24"/>
        </w:rPr>
        <w:t>：</w:t>
      </w:r>
    </w:p>
    <w:p w14:paraId="55148C16" w14:textId="1C260F80" w:rsidR="00B57FFA" w:rsidRDefault="00825E02" w:rsidP="00B57FFA">
      <w:pPr>
        <w:widowControl/>
        <w:snapToGrid w:val="0"/>
        <w:spacing w:line="560" w:lineRule="exact"/>
        <w:jc w:val="center"/>
        <w:rPr>
          <w:rFonts w:ascii="仿宋" w:eastAsia="仿宋" w:hAnsi="仿宋"/>
          <w:sz w:val="32"/>
          <w:szCs w:val="24"/>
        </w:rPr>
      </w:pPr>
      <w:r w:rsidRPr="00825E02">
        <w:rPr>
          <w:rFonts w:ascii="仿宋" w:eastAsia="仿宋" w:hAnsi="仿宋" w:hint="eastAsia"/>
          <w:sz w:val="32"/>
          <w:szCs w:val="24"/>
        </w:rPr>
        <w:t>2</w:t>
      </w:r>
      <w:r w:rsidRPr="00825E02">
        <w:rPr>
          <w:rFonts w:ascii="仿宋" w:eastAsia="仿宋" w:hAnsi="仿宋"/>
          <w:sz w:val="32"/>
          <w:szCs w:val="24"/>
        </w:rPr>
        <w:t>02</w:t>
      </w:r>
      <w:r w:rsidR="004B17C8">
        <w:rPr>
          <w:rFonts w:ascii="仿宋" w:eastAsia="仿宋" w:hAnsi="仿宋"/>
          <w:sz w:val="32"/>
          <w:szCs w:val="24"/>
        </w:rPr>
        <w:t>4</w:t>
      </w:r>
      <w:r w:rsidRPr="00825E02">
        <w:rPr>
          <w:rFonts w:ascii="仿宋" w:eastAsia="仿宋" w:hAnsi="仿宋" w:hint="eastAsia"/>
          <w:sz w:val="32"/>
          <w:szCs w:val="24"/>
        </w:rPr>
        <w:t>年国际组织暑期</w:t>
      </w:r>
      <w:proofErr w:type="gramStart"/>
      <w:r w:rsidRPr="00825E02">
        <w:rPr>
          <w:rFonts w:ascii="仿宋" w:eastAsia="仿宋" w:hAnsi="仿宋" w:hint="eastAsia"/>
          <w:sz w:val="32"/>
          <w:szCs w:val="24"/>
        </w:rPr>
        <w:t>研</w:t>
      </w:r>
      <w:proofErr w:type="gramEnd"/>
      <w:r w:rsidRPr="00825E02">
        <w:rPr>
          <w:rFonts w:ascii="仿宋" w:eastAsia="仿宋" w:hAnsi="仿宋" w:hint="eastAsia"/>
          <w:sz w:val="32"/>
          <w:szCs w:val="24"/>
        </w:rPr>
        <w:t>学项目日程表</w:t>
      </w:r>
    </w:p>
    <w:tbl>
      <w:tblPr>
        <w:tblStyle w:val="a3"/>
        <w:tblpPr w:leftFromText="180" w:rightFromText="180" w:vertAnchor="text" w:horzAnchor="page" w:tblpX="1504" w:tblpY="277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3055"/>
        <w:gridCol w:w="6007"/>
      </w:tblGrid>
      <w:tr w:rsidR="004B17C8" w:rsidRPr="00D04A9C" w14:paraId="0D80FEA8" w14:textId="77777777" w:rsidTr="00736B89">
        <w:trPr>
          <w:trHeight w:val="328"/>
        </w:trPr>
        <w:tc>
          <w:tcPr>
            <w:tcW w:w="3055" w:type="dxa"/>
          </w:tcPr>
          <w:p w14:paraId="237DD902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第1天（周六）June 29</w:t>
            </w:r>
          </w:p>
        </w:tc>
        <w:tc>
          <w:tcPr>
            <w:tcW w:w="6007" w:type="dxa"/>
          </w:tcPr>
          <w:p w14:paraId="2DFAE71D" w14:textId="77777777" w:rsidR="004B17C8" w:rsidRPr="00D04A9C" w:rsidRDefault="004B17C8" w:rsidP="00736B89">
            <w:pPr>
              <w:widowControl/>
              <w:spacing w:line="288" w:lineRule="auto"/>
              <w:jc w:val="right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上海/日内瓦</w:t>
            </w:r>
          </w:p>
        </w:tc>
      </w:tr>
      <w:tr w:rsidR="004B17C8" w:rsidRPr="00D04A9C" w14:paraId="668D5B57" w14:textId="77777777" w:rsidTr="00736B89">
        <w:tc>
          <w:tcPr>
            <w:tcW w:w="3055" w:type="dxa"/>
          </w:tcPr>
          <w:p w14:paraId="28B63292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  <w:lang w:val="en-GB"/>
              </w:rPr>
            </w:pPr>
          </w:p>
        </w:tc>
        <w:tc>
          <w:tcPr>
            <w:tcW w:w="6007" w:type="dxa"/>
          </w:tcPr>
          <w:p w14:paraId="70BEE613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抵达日内瓦</w:t>
            </w:r>
          </w:p>
        </w:tc>
      </w:tr>
      <w:tr w:rsidR="004B17C8" w:rsidRPr="00D04A9C" w14:paraId="12F53EFC" w14:textId="77777777" w:rsidTr="00736B89">
        <w:tc>
          <w:tcPr>
            <w:tcW w:w="9062" w:type="dxa"/>
            <w:gridSpan w:val="2"/>
          </w:tcPr>
          <w:p w14:paraId="57F5FCEF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</w:tr>
      <w:tr w:rsidR="004B17C8" w:rsidRPr="00D04A9C" w14:paraId="3BE0E36E" w14:textId="77777777" w:rsidTr="00736B89">
        <w:tc>
          <w:tcPr>
            <w:tcW w:w="3055" w:type="dxa"/>
          </w:tcPr>
          <w:p w14:paraId="657DFB13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第2天（周日）June 30</w:t>
            </w:r>
          </w:p>
        </w:tc>
        <w:tc>
          <w:tcPr>
            <w:tcW w:w="6007" w:type="dxa"/>
          </w:tcPr>
          <w:p w14:paraId="2D15E437" w14:textId="77777777" w:rsidR="004B17C8" w:rsidRPr="00D04A9C" w:rsidRDefault="004B17C8" w:rsidP="00736B89">
            <w:pPr>
              <w:widowControl/>
              <w:spacing w:line="288" w:lineRule="auto"/>
              <w:jc w:val="right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日内瓦</w:t>
            </w:r>
          </w:p>
        </w:tc>
      </w:tr>
      <w:tr w:rsidR="004B17C8" w:rsidRPr="00D04A9C" w14:paraId="7E80CFFD" w14:textId="77777777" w:rsidTr="00736B89">
        <w:trPr>
          <w:trHeight w:val="90"/>
        </w:trPr>
        <w:tc>
          <w:tcPr>
            <w:tcW w:w="3055" w:type="dxa"/>
          </w:tcPr>
          <w:p w14:paraId="3D81B772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color w:val="FF0000"/>
                <w:szCs w:val="28"/>
                <w:highlight w:val="yellow"/>
              </w:rPr>
            </w:pPr>
          </w:p>
        </w:tc>
        <w:tc>
          <w:tcPr>
            <w:tcW w:w="6007" w:type="dxa"/>
          </w:tcPr>
          <w:p w14:paraId="34676B01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参观日内瓦酒庄，听取瑞士农业补贴政策及葡萄酒文化课程</w:t>
            </w:r>
          </w:p>
        </w:tc>
      </w:tr>
      <w:tr w:rsidR="004B17C8" w:rsidRPr="00D04A9C" w14:paraId="476D7E53" w14:textId="77777777" w:rsidTr="00736B89">
        <w:tc>
          <w:tcPr>
            <w:tcW w:w="3055" w:type="dxa"/>
          </w:tcPr>
          <w:p w14:paraId="2EB819D1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color w:val="FF0000"/>
                <w:szCs w:val="28"/>
              </w:rPr>
            </w:pPr>
          </w:p>
        </w:tc>
        <w:tc>
          <w:tcPr>
            <w:tcW w:w="6007" w:type="dxa"/>
          </w:tcPr>
          <w:p w14:paraId="67C338F8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欢迎晚宴/开营仪式</w:t>
            </w:r>
          </w:p>
        </w:tc>
      </w:tr>
      <w:tr w:rsidR="004B17C8" w:rsidRPr="00D04A9C" w14:paraId="22220A58" w14:textId="77777777" w:rsidTr="00736B89">
        <w:tc>
          <w:tcPr>
            <w:tcW w:w="9062" w:type="dxa"/>
            <w:gridSpan w:val="2"/>
          </w:tcPr>
          <w:p w14:paraId="4E941623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</w:tr>
      <w:tr w:rsidR="004B17C8" w:rsidRPr="00D04A9C" w14:paraId="47E98B53" w14:textId="77777777" w:rsidTr="00736B89">
        <w:trPr>
          <w:trHeight w:val="328"/>
        </w:trPr>
        <w:tc>
          <w:tcPr>
            <w:tcW w:w="3055" w:type="dxa"/>
          </w:tcPr>
          <w:p w14:paraId="0EF38C57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第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  <w:lang w:val="en-GB"/>
              </w:rPr>
              <w:t>3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天（周一）July 1</w:t>
            </w:r>
          </w:p>
        </w:tc>
        <w:tc>
          <w:tcPr>
            <w:tcW w:w="6007" w:type="dxa"/>
          </w:tcPr>
          <w:p w14:paraId="305BAC30" w14:textId="77777777" w:rsidR="004B17C8" w:rsidRPr="00D04A9C" w:rsidRDefault="004B17C8" w:rsidP="00736B89">
            <w:pPr>
              <w:widowControl/>
              <w:spacing w:line="288" w:lineRule="auto"/>
              <w:jc w:val="right"/>
              <w:rPr>
                <w:rFonts w:ascii="仿宋_GB2312" w:eastAsia="仿宋_GB2312" w:hAnsi="等线" w:cs="等线"/>
                <w:b/>
                <w:bCs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日内瓦</w:t>
            </w:r>
          </w:p>
        </w:tc>
      </w:tr>
      <w:tr w:rsidR="004B17C8" w:rsidRPr="00D04A9C" w14:paraId="41CE7685" w14:textId="77777777" w:rsidTr="00736B89">
        <w:tc>
          <w:tcPr>
            <w:tcW w:w="3055" w:type="dxa"/>
            <w:vMerge w:val="restart"/>
          </w:tcPr>
          <w:p w14:paraId="6592B97B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上午</w:t>
            </w:r>
          </w:p>
        </w:tc>
        <w:tc>
          <w:tcPr>
            <w:tcW w:w="6007" w:type="dxa"/>
          </w:tcPr>
          <w:p w14:paraId="48E284B7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  <w:lang w:val="en-GB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  <w:lang w:val="en-GB"/>
              </w:rPr>
              <w:t>世贸组织（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WTO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  <w:lang w:val="en-GB"/>
              </w:rPr>
              <w:t>）</w:t>
            </w:r>
          </w:p>
          <w:p w14:paraId="350A42F0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主题课程</w:t>
            </w:r>
            <w:proofErr w:type="gramStart"/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一</w:t>
            </w:r>
            <w:proofErr w:type="gramEnd"/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：</w:t>
            </w:r>
          </w:p>
          <w:p w14:paraId="65B6BE96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主题：</w:t>
            </w:r>
            <w:r w:rsidRPr="00D04A9C">
              <w:rPr>
                <w:rFonts w:ascii="仿宋_GB2312" w:eastAsia="仿宋_GB2312" w:hAnsi="等线" w:cs="等线" w:hint="eastAsia"/>
                <w:szCs w:val="28"/>
                <w:lang w:val="en-GB"/>
              </w:rPr>
              <w:t>WTO和产业发展</w:t>
            </w:r>
            <w:r w:rsidRPr="00D04A9C">
              <w:rPr>
                <w:rFonts w:ascii="仿宋_GB2312" w:eastAsia="仿宋_GB2312" w:hAnsi="等线" w:cs="等线" w:hint="eastAsia"/>
                <w:szCs w:val="28"/>
              </w:rPr>
              <w:t xml:space="preserve"> </w:t>
            </w:r>
          </w:p>
          <w:p w14:paraId="2EBA72AF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讲师：WTO 官员</w:t>
            </w:r>
          </w:p>
        </w:tc>
      </w:tr>
      <w:tr w:rsidR="004B17C8" w:rsidRPr="00D04A9C" w14:paraId="5ED0F24A" w14:textId="77777777" w:rsidTr="00736B89">
        <w:tc>
          <w:tcPr>
            <w:tcW w:w="3055" w:type="dxa"/>
            <w:vMerge/>
          </w:tcPr>
          <w:p w14:paraId="28A5A914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  <w:tc>
          <w:tcPr>
            <w:tcW w:w="6007" w:type="dxa"/>
          </w:tcPr>
          <w:p w14:paraId="76543928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  <w:lang w:val="en-GB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  <w:lang w:val="en-GB"/>
              </w:rPr>
              <w:t>世贸组织（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WTO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  <w:lang w:val="en-GB"/>
              </w:rPr>
              <w:t>）</w:t>
            </w:r>
          </w:p>
          <w:p w14:paraId="1821AC05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主题参访</w:t>
            </w:r>
            <w:proofErr w:type="gramStart"/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一</w:t>
            </w:r>
            <w:proofErr w:type="gramEnd"/>
          </w:p>
        </w:tc>
      </w:tr>
      <w:tr w:rsidR="004B17C8" w:rsidRPr="00D04A9C" w14:paraId="2DF2082D" w14:textId="77777777" w:rsidTr="00736B89">
        <w:tc>
          <w:tcPr>
            <w:tcW w:w="3055" w:type="dxa"/>
          </w:tcPr>
          <w:p w14:paraId="10EBDCC0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午餐</w:t>
            </w:r>
          </w:p>
        </w:tc>
        <w:tc>
          <w:tcPr>
            <w:tcW w:w="6007" w:type="dxa"/>
          </w:tcPr>
          <w:p w14:paraId="43805963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</w:tr>
      <w:tr w:rsidR="004B17C8" w:rsidRPr="00D04A9C" w14:paraId="1608BE52" w14:textId="77777777" w:rsidTr="00736B89">
        <w:tc>
          <w:tcPr>
            <w:tcW w:w="3055" w:type="dxa"/>
          </w:tcPr>
          <w:p w14:paraId="39307EB0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下午</w:t>
            </w:r>
          </w:p>
        </w:tc>
        <w:tc>
          <w:tcPr>
            <w:tcW w:w="6007" w:type="dxa"/>
          </w:tcPr>
          <w:p w14:paraId="147905B3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国际劳工组织（ILO）</w:t>
            </w:r>
          </w:p>
          <w:p w14:paraId="01DC5CC1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主题课程二：</w:t>
            </w:r>
          </w:p>
          <w:p w14:paraId="7DDEF87B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主题：国际劳工组织及其对产业工人的保护作用</w:t>
            </w:r>
          </w:p>
          <w:p w14:paraId="6DEF7281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lastRenderedPageBreak/>
              <w:t>讲师：ILO 官员</w:t>
            </w:r>
          </w:p>
        </w:tc>
      </w:tr>
      <w:tr w:rsidR="004B17C8" w:rsidRPr="00D04A9C" w14:paraId="2BB3DB30" w14:textId="77777777" w:rsidTr="00736B89">
        <w:tc>
          <w:tcPr>
            <w:tcW w:w="9062" w:type="dxa"/>
            <w:gridSpan w:val="2"/>
          </w:tcPr>
          <w:p w14:paraId="687A0237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</w:tr>
      <w:tr w:rsidR="004B17C8" w:rsidRPr="00D04A9C" w14:paraId="10F58E0D" w14:textId="77777777" w:rsidTr="00736B89">
        <w:tc>
          <w:tcPr>
            <w:tcW w:w="3055" w:type="dxa"/>
          </w:tcPr>
          <w:p w14:paraId="2DEC86CC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第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  <w:lang w:val="en-GB"/>
              </w:rPr>
              <w:t>4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天（周二）July 2</w:t>
            </w:r>
          </w:p>
        </w:tc>
        <w:tc>
          <w:tcPr>
            <w:tcW w:w="6007" w:type="dxa"/>
          </w:tcPr>
          <w:p w14:paraId="65FC0916" w14:textId="77777777" w:rsidR="004B17C8" w:rsidRPr="00D04A9C" w:rsidRDefault="004B17C8" w:rsidP="00736B89">
            <w:pPr>
              <w:widowControl/>
              <w:spacing w:line="288" w:lineRule="auto"/>
              <w:jc w:val="right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日内瓦</w:t>
            </w:r>
          </w:p>
        </w:tc>
      </w:tr>
      <w:tr w:rsidR="004B17C8" w:rsidRPr="00D04A9C" w14:paraId="6F5C2F82" w14:textId="77777777" w:rsidTr="00736B89">
        <w:trPr>
          <w:trHeight w:val="90"/>
        </w:trPr>
        <w:tc>
          <w:tcPr>
            <w:tcW w:w="3055" w:type="dxa"/>
          </w:tcPr>
          <w:p w14:paraId="37574245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上午</w:t>
            </w:r>
          </w:p>
        </w:tc>
        <w:tc>
          <w:tcPr>
            <w:tcW w:w="6007" w:type="dxa"/>
          </w:tcPr>
          <w:p w14:paraId="299617BA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联合国贸发会议（UNCTAD）</w:t>
            </w:r>
          </w:p>
          <w:p w14:paraId="7E18F90F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主题课程三：</w:t>
            </w:r>
          </w:p>
          <w:p w14:paraId="1F17A106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主题：制造业企业和工业投资</w:t>
            </w:r>
          </w:p>
          <w:p w14:paraId="68891E4C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讲师：UNCTAD官员</w:t>
            </w:r>
          </w:p>
        </w:tc>
      </w:tr>
      <w:tr w:rsidR="004B17C8" w:rsidRPr="00D04A9C" w14:paraId="261E60E3" w14:textId="77777777" w:rsidTr="00736B89">
        <w:trPr>
          <w:trHeight w:val="90"/>
        </w:trPr>
        <w:tc>
          <w:tcPr>
            <w:tcW w:w="3055" w:type="dxa"/>
          </w:tcPr>
          <w:p w14:paraId="3E978FA1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  <w:tc>
          <w:tcPr>
            <w:tcW w:w="6007" w:type="dxa"/>
          </w:tcPr>
          <w:p w14:paraId="576DE1A3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主题参访二</w:t>
            </w:r>
          </w:p>
          <w:p w14:paraId="2D76155D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联合国总部参访</w:t>
            </w:r>
          </w:p>
        </w:tc>
      </w:tr>
      <w:tr w:rsidR="004B17C8" w:rsidRPr="00D04A9C" w14:paraId="0D319672" w14:textId="77777777" w:rsidTr="00736B89">
        <w:trPr>
          <w:trHeight w:val="90"/>
        </w:trPr>
        <w:tc>
          <w:tcPr>
            <w:tcW w:w="3055" w:type="dxa"/>
          </w:tcPr>
          <w:p w14:paraId="76779E9B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午餐</w:t>
            </w:r>
          </w:p>
        </w:tc>
        <w:tc>
          <w:tcPr>
            <w:tcW w:w="6007" w:type="dxa"/>
          </w:tcPr>
          <w:p w14:paraId="660C9EB6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</w:p>
        </w:tc>
      </w:tr>
      <w:tr w:rsidR="004B17C8" w:rsidRPr="00D04A9C" w14:paraId="4C9E6628" w14:textId="77777777" w:rsidTr="00736B89">
        <w:tc>
          <w:tcPr>
            <w:tcW w:w="3055" w:type="dxa"/>
          </w:tcPr>
          <w:p w14:paraId="42653D39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下午</w:t>
            </w:r>
          </w:p>
        </w:tc>
        <w:tc>
          <w:tcPr>
            <w:tcW w:w="6007" w:type="dxa"/>
          </w:tcPr>
          <w:p w14:paraId="40EA9B2F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 xml:space="preserve">世界银行驻日内瓦代表处 </w:t>
            </w:r>
          </w:p>
          <w:p w14:paraId="03502DFF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  <w:lang w:val="en-GB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主题课程四：</w:t>
            </w:r>
          </w:p>
          <w:p w14:paraId="360153E6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  <w:lang w:val="en-GB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 xml:space="preserve">主题：国际工业发展及世界银行的作用 </w:t>
            </w:r>
          </w:p>
          <w:p w14:paraId="6BFC643D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讲师：世界银行官员</w:t>
            </w:r>
          </w:p>
        </w:tc>
      </w:tr>
      <w:tr w:rsidR="004B17C8" w:rsidRPr="00D04A9C" w14:paraId="6EAA3376" w14:textId="77777777" w:rsidTr="00736B89">
        <w:tc>
          <w:tcPr>
            <w:tcW w:w="9062" w:type="dxa"/>
            <w:gridSpan w:val="2"/>
          </w:tcPr>
          <w:p w14:paraId="73C1D8E1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</w:tr>
      <w:tr w:rsidR="004B17C8" w:rsidRPr="00D04A9C" w14:paraId="3C29E07D" w14:textId="77777777" w:rsidTr="00736B89">
        <w:tc>
          <w:tcPr>
            <w:tcW w:w="3055" w:type="dxa"/>
          </w:tcPr>
          <w:p w14:paraId="12851C4C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第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  <w:lang w:val="en-GB"/>
              </w:rPr>
              <w:t>5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天（周三）July 3</w:t>
            </w:r>
          </w:p>
        </w:tc>
        <w:tc>
          <w:tcPr>
            <w:tcW w:w="6007" w:type="dxa"/>
          </w:tcPr>
          <w:p w14:paraId="179B4EC7" w14:textId="77777777" w:rsidR="004B17C8" w:rsidRPr="00D04A9C" w:rsidRDefault="004B17C8" w:rsidP="00736B89">
            <w:pPr>
              <w:widowControl/>
              <w:spacing w:line="288" w:lineRule="auto"/>
              <w:jc w:val="right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日内瓦/罗马</w:t>
            </w:r>
          </w:p>
        </w:tc>
      </w:tr>
      <w:tr w:rsidR="004B17C8" w:rsidRPr="00D04A9C" w14:paraId="7034421A" w14:textId="77777777" w:rsidTr="00736B89">
        <w:trPr>
          <w:trHeight w:val="426"/>
        </w:trPr>
        <w:tc>
          <w:tcPr>
            <w:tcW w:w="3055" w:type="dxa"/>
          </w:tcPr>
          <w:p w14:paraId="2D95FE18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color w:val="FF0000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上午</w:t>
            </w:r>
          </w:p>
        </w:tc>
        <w:tc>
          <w:tcPr>
            <w:tcW w:w="6007" w:type="dxa"/>
          </w:tcPr>
          <w:p w14:paraId="6E419AA9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红十字会与红新月会国际联合会（IFRC）</w:t>
            </w:r>
            <w:r w:rsidRPr="00D04A9C">
              <w:rPr>
                <w:rFonts w:ascii="仿宋_GB2312" w:eastAsia="仿宋_GB2312" w:hAnsi="等线" w:cs="等线" w:hint="eastAsia"/>
                <w:szCs w:val="28"/>
              </w:rPr>
              <w:t xml:space="preserve"> </w:t>
            </w:r>
          </w:p>
          <w:p w14:paraId="65D72B38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主题课程五：</w:t>
            </w:r>
          </w:p>
          <w:p w14:paraId="0AA1FDDB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 xml:space="preserve">主题：国际人道主义援助及IFRC的作用 </w:t>
            </w:r>
          </w:p>
          <w:p w14:paraId="03946D5D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讲师：IFRC官员</w:t>
            </w:r>
          </w:p>
        </w:tc>
      </w:tr>
      <w:tr w:rsidR="004B17C8" w:rsidRPr="00D04A9C" w14:paraId="361A152E" w14:textId="77777777" w:rsidTr="00736B89">
        <w:trPr>
          <w:trHeight w:val="426"/>
        </w:trPr>
        <w:tc>
          <w:tcPr>
            <w:tcW w:w="3055" w:type="dxa"/>
          </w:tcPr>
          <w:p w14:paraId="1FD8DDED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  <w:tc>
          <w:tcPr>
            <w:tcW w:w="6007" w:type="dxa"/>
          </w:tcPr>
          <w:p w14:paraId="5DC697F3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红十字会与红新月会国际联合会（IFRC）</w:t>
            </w:r>
          </w:p>
          <w:p w14:paraId="26C030BA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主题参访三</w:t>
            </w:r>
          </w:p>
        </w:tc>
      </w:tr>
      <w:tr w:rsidR="004B17C8" w:rsidRPr="00D04A9C" w14:paraId="68187BE7" w14:textId="77777777" w:rsidTr="00736B89">
        <w:tc>
          <w:tcPr>
            <w:tcW w:w="3055" w:type="dxa"/>
          </w:tcPr>
          <w:p w14:paraId="21AB55BD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lastRenderedPageBreak/>
              <w:t>午餐</w:t>
            </w:r>
          </w:p>
        </w:tc>
        <w:tc>
          <w:tcPr>
            <w:tcW w:w="6007" w:type="dxa"/>
          </w:tcPr>
          <w:p w14:paraId="4504E6D6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</w:tr>
      <w:tr w:rsidR="004B17C8" w:rsidRPr="00D04A9C" w14:paraId="06EC3C97" w14:textId="77777777" w:rsidTr="00736B89">
        <w:tc>
          <w:tcPr>
            <w:tcW w:w="3055" w:type="dxa"/>
          </w:tcPr>
          <w:p w14:paraId="0E5636CC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下午</w:t>
            </w:r>
          </w:p>
        </w:tc>
        <w:tc>
          <w:tcPr>
            <w:tcW w:w="6007" w:type="dxa"/>
          </w:tcPr>
          <w:p w14:paraId="1C80D67A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世界知识产权组织（WIPO）</w:t>
            </w:r>
          </w:p>
          <w:p w14:paraId="15B0B9CD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主题课程六：</w:t>
            </w:r>
          </w:p>
          <w:p w14:paraId="37D498C8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主题：知识产权保护如何促进工业发展以及WIPO的作用</w:t>
            </w:r>
          </w:p>
          <w:p w14:paraId="71F60A0B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讲师：WIPO官员</w:t>
            </w:r>
          </w:p>
        </w:tc>
      </w:tr>
      <w:tr w:rsidR="004B17C8" w:rsidRPr="00D04A9C" w14:paraId="4F11C6DD" w14:textId="77777777" w:rsidTr="00736B89">
        <w:tc>
          <w:tcPr>
            <w:tcW w:w="9062" w:type="dxa"/>
            <w:gridSpan w:val="2"/>
          </w:tcPr>
          <w:p w14:paraId="2FDD123F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</w:tr>
      <w:tr w:rsidR="004B17C8" w:rsidRPr="00D04A9C" w14:paraId="7ADFBDB8" w14:textId="77777777" w:rsidTr="00736B89">
        <w:tc>
          <w:tcPr>
            <w:tcW w:w="3055" w:type="dxa"/>
          </w:tcPr>
          <w:p w14:paraId="7806ED2A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第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  <w:lang w:val="en-GB"/>
              </w:rPr>
              <w:t>6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天 （周四）July 4</w:t>
            </w:r>
          </w:p>
        </w:tc>
        <w:tc>
          <w:tcPr>
            <w:tcW w:w="6007" w:type="dxa"/>
          </w:tcPr>
          <w:p w14:paraId="3CC55F24" w14:textId="77777777" w:rsidR="004B17C8" w:rsidRPr="00D04A9C" w:rsidRDefault="004B17C8" w:rsidP="00736B89">
            <w:pPr>
              <w:widowControl/>
              <w:spacing w:line="288" w:lineRule="auto"/>
              <w:jc w:val="right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  <w:lang w:val="en-GB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日内瓦/罗马</w:t>
            </w:r>
          </w:p>
        </w:tc>
      </w:tr>
      <w:tr w:rsidR="004B17C8" w:rsidRPr="00D04A9C" w14:paraId="2056DE7D" w14:textId="77777777" w:rsidTr="00736B89">
        <w:tc>
          <w:tcPr>
            <w:tcW w:w="3055" w:type="dxa"/>
          </w:tcPr>
          <w:p w14:paraId="747E2D48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上午</w:t>
            </w:r>
          </w:p>
        </w:tc>
        <w:tc>
          <w:tcPr>
            <w:tcW w:w="6007" w:type="dxa"/>
          </w:tcPr>
          <w:p w14:paraId="279C23A9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中国驻WTO代表团</w:t>
            </w:r>
          </w:p>
          <w:p w14:paraId="2C10D1A7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主题课程七：</w:t>
            </w:r>
          </w:p>
          <w:p w14:paraId="1C47C38B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 xml:space="preserve">主题：中国加入WTO及其作用 </w:t>
            </w:r>
          </w:p>
          <w:p w14:paraId="0825771A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讲师：代表团官员</w:t>
            </w:r>
          </w:p>
        </w:tc>
      </w:tr>
      <w:tr w:rsidR="004B17C8" w:rsidRPr="00D04A9C" w14:paraId="59FBEBCC" w14:textId="77777777" w:rsidTr="00736B89">
        <w:tc>
          <w:tcPr>
            <w:tcW w:w="3055" w:type="dxa"/>
          </w:tcPr>
          <w:p w14:paraId="3FA2242C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午餐</w:t>
            </w:r>
          </w:p>
        </w:tc>
        <w:tc>
          <w:tcPr>
            <w:tcW w:w="6007" w:type="dxa"/>
          </w:tcPr>
          <w:p w14:paraId="4A527FC1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</w:tr>
      <w:tr w:rsidR="004B17C8" w:rsidRPr="00D04A9C" w14:paraId="54875012" w14:textId="77777777" w:rsidTr="00736B89">
        <w:tc>
          <w:tcPr>
            <w:tcW w:w="3055" w:type="dxa"/>
          </w:tcPr>
          <w:p w14:paraId="3091E566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 xml:space="preserve">下午 </w:t>
            </w:r>
          </w:p>
        </w:tc>
        <w:tc>
          <w:tcPr>
            <w:tcW w:w="6007" w:type="dxa"/>
          </w:tcPr>
          <w:p w14:paraId="681A504C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飞机抵达罗马</w:t>
            </w:r>
          </w:p>
        </w:tc>
      </w:tr>
      <w:tr w:rsidR="004B17C8" w:rsidRPr="00D04A9C" w14:paraId="33ABBD57" w14:textId="77777777" w:rsidTr="00736B89">
        <w:tc>
          <w:tcPr>
            <w:tcW w:w="9062" w:type="dxa"/>
            <w:gridSpan w:val="2"/>
          </w:tcPr>
          <w:p w14:paraId="6617A1EC" w14:textId="77777777" w:rsidR="004B17C8" w:rsidRPr="00D04A9C" w:rsidRDefault="004B17C8" w:rsidP="00736B89">
            <w:pPr>
              <w:widowControl/>
              <w:spacing w:line="288" w:lineRule="auto"/>
              <w:jc w:val="right"/>
              <w:rPr>
                <w:rFonts w:ascii="仿宋_GB2312" w:eastAsia="仿宋_GB2312" w:hAnsi="等线" w:cs="等线"/>
                <w:szCs w:val="28"/>
              </w:rPr>
            </w:pPr>
          </w:p>
        </w:tc>
      </w:tr>
      <w:tr w:rsidR="004B17C8" w:rsidRPr="00D04A9C" w14:paraId="38A44232" w14:textId="77777777" w:rsidTr="00736B89">
        <w:tc>
          <w:tcPr>
            <w:tcW w:w="3055" w:type="dxa"/>
          </w:tcPr>
          <w:p w14:paraId="5E8B8DF1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第7天（周五）July 5</w:t>
            </w:r>
          </w:p>
        </w:tc>
        <w:tc>
          <w:tcPr>
            <w:tcW w:w="6007" w:type="dxa"/>
          </w:tcPr>
          <w:p w14:paraId="2AD14080" w14:textId="77777777" w:rsidR="004B17C8" w:rsidRPr="00D04A9C" w:rsidRDefault="004B17C8" w:rsidP="00736B89">
            <w:pPr>
              <w:widowControl/>
              <w:spacing w:line="288" w:lineRule="auto"/>
              <w:jc w:val="right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  <w:lang w:val="en-GB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罗马</w:t>
            </w:r>
          </w:p>
        </w:tc>
      </w:tr>
      <w:tr w:rsidR="004B17C8" w:rsidRPr="00D04A9C" w14:paraId="07C1EFBB" w14:textId="77777777" w:rsidTr="00736B89">
        <w:tc>
          <w:tcPr>
            <w:tcW w:w="3055" w:type="dxa"/>
          </w:tcPr>
          <w:p w14:paraId="108C4DE3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上午</w:t>
            </w:r>
          </w:p>
        </w:tc>
        <w:tc>
          <w:tcPr>
            <w:tcW w:w="6007" w:type="dxa"/>
          </w:tcPr>
          <w:p w14:paraId="7194A925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联合国粮农组织（FAO）</w:t>
            </w:r>
          </w:p>
          <w:p w14:paraId="6F29ECAC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主题课程八：</w:t>
            </w:r>
          </w:p>
          <w:p w14:paraId="3669629E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主题：世界粮食安全与FAO作用</w:t>
            </w:r>
          </w:p>
          <w:p w14:paraId="03F9230A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讲师：FAO官员</w:t>
            </w:r>
          </w:p>
        </w:tc>
      </w:tr>
      <w:tr w:rsidR="004B17C8" w:rsidRPr="00D04A9C" w14:paraId="384C2D5B" w14:textId="77777777" w:rsidTr="00736B89">
        <w:tc>
          <w:tcPr>
            <w:tcW w:w="3055" w:type="dxa"/>
          </w:tcPr>
          <w:p w14:paraId="36169C25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午餐</w:t>
            </w:r>
          </w:p>
        </w:tc>
        <w:tc>
          <w:tcPr>
            <w:tcW w:w="6007" w:type="dxa"/>
          </w:tcPr>
          <w:p w14:paraId="1C710EA9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</w:tr>
      <w:tr w:rsidR="004B17C8" w:rsidRPr="00D04A9C" w14:paraId="7C6A0BDF" w14:textId="77777777" w:rsidTr="00736B89">
        <w:tc>
          <w:tcPr>
            <w:tcW w:w="3055" w:type="dxa"/>
          </w:tcPr>
          <w:p w14:paraId="5D74CC3B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下午</w:t>
            </w:r>
          </w:p>
        </w:tc>
        <w:tc>
          <w:tcPr>
            <w:tcW w:w="6007" w:type="dxa"/>
          </w:tcPr>
          <w:p w14:paraId="64CBDAE8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4F80BD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t>世界粮食计划署（WFP）</w:t>
            </w:r>
          </w:p>
          <w:p w14:paraId="7B99F090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4F80BD"/>
                <w:szCs w:val="28"/>
              </w:rPr>
              <w:lastRenderedPageBreak/>
              <w:t>主题课程九：</w:t>
            </w:r>
          </w:p>
          <w:p w14:paraId="5BAEAEEF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主题：WFP简介及其与企业的合作</w:t>
            </w:r>
          </w:p>
          <w:p w14:paraId="5779F2F2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讲师：WFP官员</w:t>
            </w:r>
          </w:p>
        </w:tc>
      </w:tr>
      <w:tr w:rsidR="004B17C8" w:rsidRPr="00D04A9C" w14:paraId="0BEDE079" w14:textId="77777777" w:rsidTr="00736B89">
        <w:tc>
          <w:tcPr>
            <w:tcW w:w="9062" w:type="dxa"/>
            <w:gridSpan w:val="2"/>
          </w:tcPr>
          <w:p w14:paraId="0B5661AD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</w:p>
        </w:tc>
      </w:tr>
      <w:tr w:rsidR="004B17C8" w:rsidRPr="00D04A9C" w14:paraId="40A98EBD" w14:textId="77777777" w:rsidTr="00736B89">
        <w:tc>
          <w:tcPr>
            <w:tcW w:w="3055" w:type="dxa"/>
          </w:tcPr>
          <w:p w14:paraId="3FC94565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第8天（周六）July 6</w:t>
            </w:r>
          </w:p>
        </w:tc>
        <w:tc>
          <w:tcPr>
            <w:tcW w:w="6007" w:type="dxa"/>
          </w:tcPr>
          <w:p w14:paraId="2777F974" w14:textId="77777777" w:rsidR="004B17C8" w:rsidRPr="00D04A9C" w:rsidRDefault="004B17C8" w:rsidP="00736B89">
            <w:pPr>
              <w:widowControl/>
              <w:spacing w:line="288" w:lineRule="auto"/>
              <w:jc w:val="right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罗马</w:t>
            </w:r>
          </w:p>
        </w:tc>
      </w:tr>
      <w:tr w:rsidR="004B17C8" w:rsidRPr="00D04A9C" w14:paraId="6B679BD6" w14:textId="77777777" w:rsidTr="00736B89">
        <w:tc>
          <w:tcPr>
            <w:tcW w:w="3055" w:type="dxa"/>
          </w:tcPr>
          <w:p w14:paraId="43D5B9F5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color w:val="5B9BD5" w:themeColor="accent1"/>
                <w:szCs w:val="28"/>
              </w:rPr>
            </w:pPr>
          </w:p>
        </w:tc>
        <w:tc>
          <w:tcPr>
            <w:tcW w:w="6007" w:type="dxa"/>
          </w:tcPr>
          <w:p w14:paraId="794BC8E9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自由活动</w:t>
            </w:r>
          </w:p>
        </w:tc>
      </w:tr>
      <w:tr w:rsidR="004B17C8" w:rsidRPr="00D04A9C" w14:paraId="1F7C9115" w14:textId="77777777" w:rsidTr="00736B89">
        <w:tc>
          <w:tcPr>
            <w:tcW w:w="9062" w:type="dxa"/>
            <w:gridSpan w:val="2"/>
          </w:tcPr>
          <w:p w14:paraId="00D25110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 xml:space="preserve"> </w:t>
            </w:r>
          </w:p>
        </w:tc>
      </w:tr>
      <w:tr w:rsidR="004B17C8" w:rsidRPr="00D04A9C" w14:paraId="402A0465" w14:textId="77777777" w:rsidTr="00736B89">
        <w:tc>
          <w:tcPr>
            <w:tcW w:w="3055" w:type="dxa"/>
          </w:tcPr>
          <w:p w14:paraId="08D683F0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第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  <w:lang w:val="en-GB"/>
              </w:rPr>
              <w:t>9</w:t>
            </w: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天（周日）July 7</w:t>
            </w:r>
          </w:p>
        </w:tc>
        <w:tc>
          <w:tcPr>
            <w:tcW w:w="6007" w:type="dxa"/>
          </w:tcPr>
          <w:p w14:paraId="28903ABC" w14:textId="77777777" w:rsidR="004B17C8" w:rsidRPr="00D04A9C" w:rsidRDefault="004B17C8" w:rsidP="00736B89">
            <w:pPr>
              <w:widowControl/>
              <w:spacing w:line="288" w:lineRule="auto"/>
              <w:jc w:val="right"/>
              <w:rPr>
                <w:rFonts w:ascii="仿宋_GB2312" w:eastAsia="仿宋_GB2312" w:hAnsi="等线" w:cs="等线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b/>
                <w:bCs/>
                <w:color w:val="5B9BD5" w:themeColor="accent1"/>
                <w:szCs w:val="28"/>
              </w:rPr>
              <w:t>罗马/上海</w:t>
            </w:r>
          </w:p>
        </w:tc>
      </w:tr>
      <w:tr w:rsidR="004B17C8" w:rsidRPr="00D04A9C" w14:paraId="5DA8EECA" w14:textId="77777777" w:rsidTr="00736B89">
        <w:tc>
          <w:tcPr>
            <w:tcW w:w="3055" w:type="dxa"/>
          </w:tcPr>
          <w:p w14:paraId="26F75A77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</w:p>
        </w:tc>
        <w:tc>
          <w:tcPr>
            <w:tcW w:w="6007" w:type="dxa"/>
          </w:tcPr>
          <w:p w14:paraId="7A565933" w14:textId="77777777" w:rsidR="004B17C8" w:rsidRPr="00D04A9C" w:rsidRDefault="004B17C8" w:rsidP="00736B89">
            <w:pPr>
              <w:widowControl/>
              <w:spacing w:line="288" w:lineRule="auto"/>
              <w:rPr>
                <w:rFonts w:ascii="仿宋_GB2312" w:eastAsia="仿宋_GB2312" w:hAnsi="等线" w:cs="等线"/>
                <w:b/>
                <w:bCs/>
                <w:color w:val="5B9BD5" w:themeColor="accent1"/>
                <w:szCs w:val="28"/>
              </w:rPr>
            </w:pPr>
            <w:r w:rsidRPr="00D04A9C">
              <w:rPr>
                <w:rFonts w:ascii="仿宋_GB2312" w:eastAsia="仿宋_GB2312" w:hAnsi="等线" w:cs="等线" w:hint="eastAsia"/>
                <w:szCs w:val="28"/>
              </w:rPr>
              <w:t>离开罗马，返回国内</w:t>
            </w:r>
          </w:p>
        </w:tc>
      </w:tr>
    </w:tbl>
    <w:p w14:paraId="760C30A1" w14:textId="77777777" w:rsidR="004B17C8" w:rsidRDefault="004B17C8" w:rsidP="00825E02">
      <w:pPr>
        <w:rPr>
          <w:rFonts w:ascii="仿宋" w:eastAsia="仿宋" w:hAnsi="仿宋"/>
          <w:sz w:val="32"/>
          <w:szCs w:val="24"/>
        </w:rPr>
      </w:pPr>
    </w:p>
    <w:p w14:paraId="77A25C6C" w14:textId="77777777" w:rsidR="004B17C8" w:rsidRDefault="004B17C8" w:rsidP="00825E02">
      <w:pPr>
        <w:rPr>
          <w:rFonts w:ascii="仿宋" w:eastAsia="仿宋" w:hAnsi="仿宋"/>
          <w:sz w:val="32"/>
          <w:szCs w:val="24"/>
        </w:rPr>
      </w:pPr>
    </w:p>
    <w:p w14:paraId="3B56FB28" w14:textId="77777777" w:rsidR="004B17C8" w:rsidRDefault="004B17C8" w:rsidP="00825E02">
      <w:pPr>
        <w:rPr>
          <w:rFonts w:ascii="仿宋" w:eastAsia="仿宋" w:hAnsi="仿宋"/>
          <w:sz w:val="32"/>
          <w:szCs w:val="24"/>
        </w:rPr>
      </w:pPr>
    </w:p>
    <w:p w14:paraId="4D535F13" w14:textId="77777777" w:rsidR="004B17C8" w:rsidRDefault="004B17C8" w:rsidP="00825E02">
      <w:pPr>
        <w:rPr>
          <w:rFonts w:ascii="仿宋" w:eastAsia="仿宋" w:hAnsi="仿宋"/>
          <w:sz w:val="32"/>
          <w:szCs w:val="24"/>
        </w:rPr>
      </w:pPr>
    </w:p>
    <w:p w14:paraId="006FB4F6" w14:textId="35E65411" w:rsidR="00825E02" w:rsidRDefault="00825E02" w:rsidP="00825E02">
      <w:pPr>
        <w:rPr>
          <w:rFonts w:ascii="仿宋" w:eastAsia="仿宋" w:hAnsi="仿宋"/>
          <w:sz w:val="32"/>
          <w:szCs w:val="24"/>
        </w:rPr>
      </w:pPr>
    </w:p>
    <w:p w14:paraId="6033EDD6" w14:textId="20E79B64" w:rsidR="00825E02" w:rsidRDefault="00825E02">
      <w:pPr>
        <w:widowControl/>
        <w:spacing w:line="240" w:lineRule="auto"/>
        <w:jc w:val="left"/>
        <w:rPr>
          <w:rFonts w:ascii="仿宋" w:eastAsia="仿宋" w:hAnsi="仿宋"/>
          <w:sz w:val="32"/>
          <w:szCs w:val="24"/>
        </w:rPr>
      </w:pPr>
    </w:p>
    <w:sectPr w:rsidR="0082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3F34" w14:textId="77777777" w:rsidR="00D57D7A" w:rsidRDefault="00D57D7A" w:rsidP="00931022">
      <w:pPr>
        <w:spacing w:line="240" w:lineRule="auto"/>
      </w:pPr>
      <w:r>
        <w:separator/>
      </w:r>
    </w:p>
  </w:endnote>
  <w:endnote w:type="continuationSeparator" w:id="0">
    <w:p w14:paraId="08DA6B4A" w14:textId="77777777" w:rsidR="00D57D7A" w:rsidRDefault="00D57D7A" w:rsidP="00931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7A4A" w14:textId="77777777" w:rsidR="00D57D7A" w:rsidRDefault="00D57D7A" w:rsidP="00931022">
      <w:pPr>
        <w:spacing w:line="240" w:lineRule="auto"/>
      </w:pPr>
      <w:r>
        <w:separator/>
      </w:r>
    </w:p>
  </w:footnote>
  <w:footnote w:type="continuationSeparator" w:id="0">
    <w:p w14:paraId="02512DF0" w14:textId="77777777" w:rsidR="00D57D7A" w:rsidRDefault="00D57D7A" w:rsidP="009310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052FDC"/>
    <w:rsid w:val="00103CFC"/>
    <w:rsid w:val="001149B1"/>
    <w:rsid w:val="001D12A6"/>
    <w:rsid w:val="00352A33"/>
    <w:rsid w:val="00446303"/>
    <w:rsid w:val="004B17C8"/>
    <w:rsid w:val="005F2A20"/>
    <w:rsid w:val="006B0E7D"/>
    <w:rsid w:val="006D3AC3"/>
    <w:rsid w:val="00706645"/>
    <w:rsid w:val="00825E02"/>
    <w:rsid w:val="008563D9"/>
    <w:rsid w:val="008939B6"/>
    <w:rsid w:val="008C3B49"/>
    <w:rsid w:val="0091014B"/>
    <w:rsid w:val="00931022"/>
    <w:rsid w:val="009E22FA"/>
    <w:rsid w:val="009F6B42"/>
    <w:rsid w:val="00A26CCE"/>
    <w:rsid w:val="00A56127"/>
    <w:rsid w:val="00A60E98"/>
    <w:rsid w:val="00A86AFC"/>
    <w:rsid w:val="00A90254"/>
    <w:rsid w:val="00B413A5"/>
    <w:rsid w:val="00B57FFA"/>
    <w:rsid w:val="00B953D0"/>
    <w:rsid w:val="00CB4740"/>
    <w:rsid w:val="00D04A9C"/>
    <w:rsid w:val="00D454E0"/>
    <w:rsid w:val="00D57D7A"/>
    <w:rsid w:val="00D81BC3"/>
    <w:rsid w:val="00DA2132"/>
    <w:rsid w:val="00DB7F0D"/>
    <w:rsid w:val="00DC24B4"/>
    <w:rsid w:val="00DD261A"/>
    <w:rsid w:val="00E57CBD"/>
    <w:rsid w:val="00F80643"/>
    <w:rsid w:val="00FB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690F"/>
  <w15:chartTrackingRefBased/>
  <w15:docId w15:val="{F8DC836B-5A9F-4676-9B01-1BFCD0B0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A5"/>
    <w:pPr>
      <w:widowControl w:val="0"/>
      <w:spacing w:line="440" w:lineRule="exac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25E0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B953D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1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1022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102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102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菡</dc:creator>
  <cp:keywords/>
  <dc:description/>
  <cp:lastModifiedBy>菡 丁</cp:lastModifiedBy>
  <cp:revision>5</cp:revision>
  <dcterms:created xsi:type="dcterms:W3CDTF">2024-03-06T01:13:00Z</dcterms:created>
  <dcterms:modified xsi:type="dcterms:W3CDTF">2024-03-06T01:40:00Z</dcterms:modified>
</cp:coreProperties>
</file>